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6DFD" w14:textId="77777777" w:rsidR="002C5F65" w:rsidRDefault="002C5F65" w:rsidP="002C5F65">
      <w:pPr>
        <w:spacing w:before="100" w:beforeAutospacing="1" w:after="100" w:afterAutospacing="1"/>
        <w:rPr>
          <w:color w:val="1F497D"/>
        </w:rPr>
      </w:pPr>
      <w:r>
        <w:rPr>
          <w:color w:val="1F497D"/>
        </w:rPr>
        <w:t xml:space="preserve">Your customized e-catalog is formatted and ready to be distributed to your customers. In addition to email distribution, we encourage you to post the data and links to your website and social media account(s). The email listed below has been formatted and customized with your store information. Please review the content and confirm the listed information before distributing to your customers. </w:t>
      </w:r>
    </w:p>
    <w:p w14:paraId="064B5A0E" w14:textId="77777777" w:rsidR="002C5F65" w:rsidRDefault="002C5F65" w:rsidP="002C5F65">
      <w:pPr>
        <w:rPr>
          <w:b/>
          <w:bCs/>
          <w:color w:val="1F497D"/>
        </w:rPr>
      </w:pPr>
      <w:r>
        <w:rPr>
          <w:b/>
          <w:bCs/>
          <w:color w:val="1F497D"/>
        </w:rPr>
        <w:t xml:space="preserve">To distribute via email, copy the data listed below into a new HTML-formatted (not rich or plain text) email, or simply forward this email on to your customers after removing this area of text and updating the subject line. </w:t>
      </w:r>
    </w:p>
    <w:p w14:paraId="13CA8815" w14:textId="77777777" w:rsidR="002C5F65" w:rsidRDefault="002C5F65" w:rsidP="002C5F65">
      <w:pPr>
        <w:rPr>
          <w:rFonts w:ascii="Times New Roman" w:hAnsi="Times New Roman" w:cs="Times New Roman"/>
          <w:color w:val="1F497D"/>
          <w:sz w:val="24"/>
          <w:szCs w:val="24"/>
        </w:rPr>
      </w:pPr>
    </w:p>
    <w:p w14:paraId="5BD33B8F" w14:textId="77777777" w:rsidR="002C5F65" w:rsidRDefault="002C5F65" w:rsidP="002C5F65">
      <w:pPr>
        <w:rPr>
          <w:color w:val="1F497D"/>
        </w:rPr>
      </w:pPr>
      <w:r>
        <w:rPr>
          <w:color w:val="1F497D"/>
        </w:rPr>
        <w:t xml:space="preserve">Please note that this electronic catalog, and associated sales and expiration dates found within, will coordinate with the printed version of this catalog. The day/time that you choose to post and/or distribute this electronic information will be left to your discretion. </w:t>
      </w:r>
    </w:p>
    <w:p w14:paraId="51A0C40D" w14:textId="77777777" w:rsidR="002C5F65" w:rsidRDefault="002C5F65" w:rsidP="002C5F65">
      <w:pPr>
        <w:rPr>
          <w:color w:val="1F497D"/>
        </w:rPr>
      </w:pPr>
    </w:p>
    <w:p w14:paraId="1F8DFE2B" w14:textId="77777777" w:rsidR="002C5F65" w:rsidRDefault="002C5F65" w:rsidP="002C5F65">
      <w:pPr>
        <w:rPr>
          <w:color w:val="1F497D"/>
        </w:rPr>
      </w:pPr>
      <w:r>
        <w:rPr>
          <w:color w:val="1F497D"/>
        </w:rPr>
        <w:t xml:space="preserve">Please contact us at any time with questions or for suggestions on how to best use this marketing tool. </w:t>
      </w:r>
    </w:p>
    <w:p w14:paraId="255C6A20" w14:textId="77777777" w:rsidR="002C5F65" w:rsidRDefault="002C5F65" w:rsidP="002C5F65">
      <w:pPr>
        <w:rPr>
          <w:color w:val="1F497D"/>
        </w:rPr>
      </w:pPr>
    </w:p>
    <w:p w14:paraId="6560116F" w14:textId="77777777" w:rsidR="002C5F65" w:rsidRDefault="002C5F65" w:rsidP="002C5F65">
      <w:pPr>
        <w:rPr>
          <w:b/>
          <w:bCs/>
          <w:color w:val="1F497D"/>
        </w:rPr>
      </w:pPr>
      <w:r>
        <w:rPr>
          <w:b/>
          <w:bCs/>
          <w:color w:val="1F497D"/>
        </w:rPr>
        <w:t>Directions for Posting the E-Catalog to Facebook</w:t>
      </w:r>
    </w:p>
    <w:p w14:paraId="3189B7ED" w14:textId="77777777" w:rsidR="002C5F65" w:rsidRDefault="002C5F65" w:rsidP="002C5F65">
      <w:pPr>
        <w:rPr>
          <w:color w:val="1F497D"/>
        </w:rPr>
      </w:pPr>
    </w:p>
    <w:p w14:paraId="0B61C875" w14:textId="77777777" w:rsidR="002C5F65" w:rsidRDefault="002C5F65" w:rsidP="002C5F65">
      <w:pPr>
        <w:numPr>
          <w:ilvl w:val="0"/>
          <w:numId w:val="1"/>
        </w:numPr>
        <w:spacing w:after="200" w:line="276" w:lineRule="auto"/>
        <w:rPr>
          <w:color w:val="1F497D"/>
        </w:rPr>
      </w:pPr>
      <w:r>
        <w:rPr>
          <w:color w:val="1F497D"/>
        </w:rPr>
        <w:t>Click on your E-Catalog. It will open it in a new tab.</w:t>
      </w:r>
    </w:p>
    <w:p w14:paraId="4153DD50" w14:textId="77777777" w:rsidR="002C5F65" w:rsidRDefault="002C5F65" w:rsidP="002C5F65">
      <w:pPr>
        <w:numPr>
          <w:ilvl w:val="0"/>
          <w:numId w:val="1"/>
        </w:numPr>
        <w:spacing w:after="200" w:line="276" w:lineRule="auto"/>
        <w:rPr>
          <w:color w:val="1F497D"/>
        </w:rPr>
      </w:pPr>
      <w:r>
        <w:rPr>
          <w:color w:val="1F497D"/>
        </w:rPr>
        <w:t>Open a new tab and log into your Facebook page.</w:t>
      </w:r>
    </w:p>
    <w:p w14:paraId="495E115D" w14:textId="77777777" w:rsidR="002C5F65" w:rsidRDefault="002C5F65" w:rsidP="002C5F65">
      <w:pPr>
        <w:numPr>
          <w:ilvl w:val="0"/>
          <w:numId w:val="1"/>
        </w:numPr>
        <w:spacing w:after="200" w:line="276" w:lineRule="auto"/>
        <w:rPr>
          <w:color w:val="1F497D"/>
        </w:rPr>
      </w:pPr>
      <w:r>
        <w:rPr>
          <w:color w:val="1F497D"/>
        </w:rPr>
        <w:t xml:space="preserve">Go back to your E-Catalog window, copy the </w:t>
      </w:r>
      <w:proofErr w:type="spellStart"/>
      <w:r>
        <w:rPr>
          <w:color w:val="1F497D"/>
        </w:rPr>
        <w:t>url</w:t>
      </w:r>
      <w:proofErr w:type="spellEnd"/>
      <w:r>
        <w:rPr>
          <w:color w:val="1F497D"/>
        </w:rPr>
        <w:t xml:space="preserve"> address. </w:t>
      </w:r>
    </w:p>
    <w:p w14:paraId="38CD0BAE" w14:textId="77777777" w:rsidR="002C5F65" w:rsidRDefault="002C5F65" w:rsidP="002C5F65">
      <w:pPr>
        <w:numPr>
          <w:ilvl w:val="0"/>
          <w:numId w:val="1"/>
        </w:numPr>
        <w:spacing w:after="200" w:line="276" w:lineRule="auto"/>
        <w:rPr>
          <w:color w:val="1F497D"/>
        </w:rPr>
      </w:pPr>
      <w:r>
        <w:rPr>
          <w:color w:val="1F497D"/>
        </w:rPr>
        <w:t xml:space="preserve">Update status in Facebook by pasting the address. </w:t>
      </w:r>
    </w:p>
    <w:p w14:paraId="2D45E575" w14:textId="77777777" w:rsidR="002C5F65" w:rsidRDefault="002C5F65" w:rsidP="002C5F65">
      <w:pPr>
        <w:numPr>
          <w:ilvl w:val="0"/>
          <w:numId w:val="1"/>
        </w:numPr>
        <w:spacing w:after="200" w:line="276" w:lineRule="auto"/>
        <w:rPr>
          <w:color w:val="1F497D"/>
        </w:rPr>
      </w:pPr>
      <w:r>
        <w:rPr>
          <w:color w:val="1F497D"/>
        </w:rPr>
        <w:t xml:space="preserve">You may write a description or any special details in the “Write Something…” box or even post a </w:t>
      </w:r>
      <w:proofErr w:type="gramStart"/>
      <w:r>
        <w:rPr>
          <w:color w:val="1F497D"/>
        </w:rPr>
        <w:t>pictures</w:t>
      </w:r>
      <w:proofErr w:type="gramEnd"/>
      <w:r>
        <w:rPr>
          <w:color w:val="1F497D"/>
        </w:rPr>
        <w:t>.</w:t>
      </w:r>
    </w:p>
    <w:p w14:paraId="6D808BC6" w14:textId="77777777" w:rsidR="002C5F65" w:rsidRDefault="002C5F65" w:rsidP="002C5F65">
      <w:pPr>
        <w:numPr>
          <w:ilvl w:val="0"/>
          <w:numId w:val="1"/>
        </w:numPr>
        <w:spacing w:after="200" w:line="276" w:lineRule="auto"/>
        <w:rPr>
          <w:color w:val="1F497D"/>
        </w:rPr>
      </w:pPr>
      <w:r>
        <w:rPr>
          <w:color w:val="1F497D"/>
        </w:rPr>
        <w:t>When done, click “Share Link” at the bottom right corner.</w:t>
      </w:r>
    </w:p>
    <w:p w14:paraId="777F15B3" w14:textId="77777777" w:rsidR="002C5F65" w:rsidRDefault="002C5F65" w:rsidP="002C5F65">
      <w:pPr>
        <w:numPr>
          <w:ilvl w:val="0"/>
          <w:numId w:val="1"/>
        </w:numPr>
        <w:spacing w:after="200" w:line="276" w:lineRule="auto"/>
        <w:rPr>
          <w:color w:val="1F497D"/>
        </w:rPr>
      </w:pPr>
      <w:r>
        <w:rPr>
          <w:color w:val="1F497D"/>
        </w:rPr>
        <w:t>If a box pops up that says “The webpage you are viewing is trying to close the tab. Do you want to close this tab?” You may click “YES.”</w:t>
      </w:r>
    </w:p>
    <w:p w14:paraId="61706E15" w14:textId="77777777" w:rsidR="002C5F65" w:rsidRDefault="002C5F65" w:rsidP="002C5F65">
      <w:pPr>
        <w:numPr>
          <w:ilvl w:val="0"/>
          <w:numId w:val="1"/>
        </w:numPr>
        <w:spacing w:after="200" w:line="276" w:lineRule="auto"/>
        <w:rPr>
          <w:color w:val="1F497D"/>
        </w:rPr>
      </w:pPr>
      <w:r>
        <w:rPr>
          <w:color w:val="1F497D"/>
        </w:rPr>
        <w:t>Go back to your Facebook tab and make sure it posted correctly.</w:t>
      </w:r>
    </w:p>
    <w:p w14:paraId="313C17C9" w14:textId="77777777" w:rsidR="002C5F65" w:rsidRDefault="002C5F65" w:rsidP="002C5F65">
      <w:pPr>
        <w:rPr>
          <w:rFonts w:cs="Times New Roman"/>
        </w:rPr>
      </w:pPr>
    </w:p>
    <w:p w14:paraId="6C928564" w14:textId="77777777" w:rsidR="00A7135F" w:rsidRPr="002C5F65" w:rsidRDefault="00A7135F" w:rsidP="002C5F65"/>
    <w:sectPr w:rsidR="00A7135F" w:rsidRPr="002C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E5D5F"/>
    <w:multiLevelType w:val="hybridMultilevel"/>
    <w:tmpl w:val="19BCA41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65"/>
    <w:rsid w:val="002C5F65"/>
    <w:rsid w:val="00A7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5DD1"/>
  <w15:chartTrackingRefBased/>
  <w15:docId w15:val="{2A4FD749-87AF-45AF-8E0B-C50349B2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65"/>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Wilbanks</dc:creator>
  <cp:keywords/>
  <dc:description/>
  <cp:lastModifiedBy>Lori Wilbanks</cp:lastModifiedBy>
  <cp:revision>1</cp:revision>
  <dcterms:created xsi:type="dcterms:W3CDTF">2020-08-14T20:56:00Z</dcterms:created>
  <dcterms:modified xsi:type="dcterms:W3CDTF">2020-08-14T20:57:00Z</dcterms:modified>
</cp:coreProperties>
</file>